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7E260" w14:textId="5ED3536B" w:rsidR="00380554" w:rsidRDefault="00FD03F5">
      <w:r w:rsidRPr="00FD03F5">
        <w:drawing>
          <wp:inline distT="0" distB="0" distL="0" distR="0" wp14:anchorId="6C340D01" wp14:editId="08907A88">
            <wp:extent cx="5731510" cy="5737225"/>
            <wp:effectExtent l="0" t="0" r="2540" b="0"/>
            <wp:docPr id="709352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35207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05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3F5"/>
    <w:rsid w:val="00380554"/>
    <w:rsid w:val="00BF30C9"/>
    <w:rsid w:val="00FD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FC162"/>
  <w15:chartTrackingRefBased/>
  <w15:docId w15:val="{61A9229F-B5AD-49B3-8205-530645445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3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3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3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3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3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3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3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3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3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3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3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3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3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3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3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3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3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3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3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3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3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3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3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BLAZE, Katherine (SUMMERTOWN HEALTH CENTRE)</dc:creator>
  <cp:keywords/>
  <dc:description/>
  <cp:lastModifiedBy>BLAZE, Katherine (SUMMERTOWN HEALTH CENTRE)</cp:lastModifiedBy>
  <cp:revision>1</cp:revision>
  <dcterms:created xsi:type="dcterms:W3CDTF">2026-10-21T14:36:00Z</dcterms:created>
  <dcterms:modified xsi:type="dcterms:W3CDTF">2026-10-21T14:37:00Z</dcterms:modified>
</cp:coreProperties>
</file>